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40" w:rsidRPr="007B584B" w:rsidRDefault="00CA1A40" w:rsidP="00CA1A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F77E7CB" wp14:editId="2604329D">
            <wp:extent cx="5935345" cy="8763000"/>
            <wp:effectExtent l="0" t="0" r="8255" b="0"/>
            <wp:docPr id="1" name="Рисунок 1" descr="C:\Users\shool\AppData\Local\Temp\Rar$DRa4280.12748\положение о самообследовании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ol\AppData\Local\Temp\Rar$DRa4280.12748\положение о самообследовании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MON_1643663191"/>
      <w:bookmarkEnd w:id="0"/>
      <w:r>
        <w:object w:dxaOrig="9923" w:dyaOrig="14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pt;height:729.6pt" o:ole="">
            <v:imagedata r:id="rId6" o:title=""/>
          </v:shape>
          <o:OLEObject Type="Embed" ProgID="Word.Document.12" ShapeID="_x0000_i1025" DrawAspect="Content" ObjectID="_1643663293" r:id="rId7">
            <o:FieldCodes>\s</o:FieldCodes>
          </o:OLEObject>
        </w:object>
      </w:r>
      <w:r w:rsidRPr="00CA1A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584B">
        <w:rPr>
          <w:rFonts w:ascii="Times New Roman" w:eastAsia="Calibri" w:hAnsi="Times New Roman" w:cs="Times New Roman"/>
          <w:sz w:val="24"/>
          <w:szCs w:val="24"/>
        </w:rPr>
        <w:lastRenderedPageBreak/>
        <w:t>советом). В состав комиссии входят: директор,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заместители директора по УВР,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584B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7B584B">
        <w:rPr>
          <w:rFonts w:ascii="Times New Roman" w:eastAsia="Calibri" w:hAnsi="Times New Roman" w:cs="Times New Roman"/>
          <w:sz w:val="24"/>
          <w:szCs w:val="24"/>
        </w:rPr>
        <w:t xml:space="preserve"> руководители школьных методических объединений, социальный педагог, представители родительского комитета. Также для проведения каких-либо мониторинговых исследований могут привлекаться специалисты других организаций.</w:t>
      </w:r>
    </w:p>
    <w:p w:rsidR="00CA1A40" w:rsidRDefault="00CA1A40" w:rsidP="00CA1A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 xml:space="preserve">- выбор критериев и показателей, определение содержания </w:t>
      </w:r>
      <w:proofErr w:type="spellStart"/>
      <w:r w:rsidRPr="007B584B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Pr="007B584B">
        <w:rPr>
          <w:rFonts w:ascii="Times New Roman" w:eastAsia="Calibri" w:hAnsi="Times New Roman" w:cs="Times New Roman"/>
          <w:sz w:val="24"/>
          <w:szCs w:val="24"/>
        </w:rPr>
        <w:t xml:space="preserve">, методов </w:t>
      </w:r>
    </w:p>
    <w:p w:rsidR="00CA1A40" w:rsidRDefault="00CA1A40" w:rsidP="00CA1A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B584B">
        <w:rPr>
          <w:rFonts w:ascii="Times New Roman" w:eastAsia="Calibri" w:hAnsi="Times New Roman" w:cs="Times New Roman"/>
          <w:sz w:val="24"/>
          <w:szCs w:val="24"/>
        </w:rPr>
        <w:t xml:space="preserve">сбора информации (впоследствии — на основе замечаний и предложений, сделанных по </w:t>
      </w:r>
      <w:proofErr w:type="gramEnd"/>
    </w:p>
    <w:p w:rsidR="00CA1A40" w:rsidRPr="007B584B" w:rsidRDefault="00CA1A40" w:rsidP="00CA1A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>результатам аналитического отчета);</w:t>
      </w:r>
    </w:p>
    <w:p w:rsidR="00CA1A40" w:rsidRPr="007B584B" w:rsidRDefault="00CA1A40" w:rsidP="00CA1A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>- материально - техническое обеспечение;</w:t>
      </w:r>
    </w:p>
    <w:p w:rsidR="00CA1A40" w:rsidRDefault="00CA1A40" w:rsidP="00CA1A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 xml:space="preserve">- включение в план работы образовательной организации обучающих совещаний и </w:t>
      </w:r>
    </w:p>
    <w:p w:rsidR="00CA1A40" w:rsidRDefault="00CA1A40" w:rsidP="00CA1A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 xml:space="preserve">семинаров для педагогических работников, с целью проведения внутренней системы </w:t>
      </w:r>
    </w:p>
    <w:p w:rsidR="00CA1A40" w:rsidRPr="007B584B" w:rsidRDefault="00CA1A40" w:rsidP="00CA1A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>оценки качества образования;</w:t>
      </w:r>
    </w:p>
    <w:p w:rsidR="00CA1A40" w:rsidRDefault="00CA1A40" w:rsidP="00CA1A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 xml:space="preserve">- организация анкетирования, социологического опроса участников образовательного </w:t>
      </w:r>
    </w:p>
    <w:p w:rsidR="00CA1A40" w:rsidRPr="007B584B" w:rsidRDefault="00CA1A40" w:rsidP="00CA1A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>процесса.</w:t>
      </w:r>
    </w:p>
    <w:p w:rsidR="00CA1A40" w:rsidRPr="007B584B" w:rsidRDefault="00CA1A40" w:rsidP="00CA1A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 xml:space="preserve">3.2. Организация и проведение </w:t>
      </w:r>
      <w:proofErr w:type="spellStart"/>
      <w:r w:rsidRPr="007B584B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Pr="007B584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A1A40" w:rsidRDefault="00CA1A40" w:rsidP="00CA1A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 xml:space="preserve">- сбор информации с применением анкетирования, тестирования, собеседования </w:t>
      </w:r>
    </w:p>
    <w:p w:rsidR="00CA1A40" w:rsidRPr="007B584B" w:rsidRDefault="00CA1A40" w:rsidP="00CA1A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 xml:space="preserve">экспертными группами по каждому направлению </w:t>
      </w:r>
      <w:proofErr w:type="spellStart"/>
      <w:r w:rsidRPr="007B584B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Pr="007B584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A1A40" w:rsidRPr="007B584B" w:rsidRDefault="00CA1A40" w:rsidP="00CA1A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>- мониторинг всех ключевых процессов, объектов и сторон деятельности организации;</w:t>
      </w:r>
    </w:p>
    <w:p w:rsidR="00CA1A40" w:rsidRDefault="00CA1A40" w:rsidP="00CA1A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 xml:space="preserve">- определение периодичности (многократность, повторяемость) </w:t>
      </w:r>
      <w:proofErr w:type="gramStart"/>
      <w:r w:rsidRPr="007B584B">
        <w:rPr>
          <w:rFonts w:ascii="Times New Roman" w:eastAsia="Calibri" w:hAnsi="Times New Roman" w:cs="Times New Roman"/>
          <w:sz w:val="24"/>
          <w:szCs w:val="24"/>
        </w:rPr>
        <w:t>соответствующих</w:t>
      </w:r>
      <w:proofErr w:type="gramEnd"/>
      <w:r w:rsidRPr="007B58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1A40" w:rsidRPr="007B584B" w:rsidRDefault="00CA1A40" w:rsidP="00CA1A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>измерений и иных контрольных действий;</w:t>
      </w:r>
    </w:p>
    <w:p w:rsidR="00CA1A40" w:rsidRDefault="00CA1A40" w:rsidP="00CA1A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>- анализ полученных данных, оценка состояния каждого направления, подготовка разделов</w:t>
      </w:r>
    </w:p>
    <w:p w:rsidR="00CA1A40" w:rsidRPr="007B584B" w:rsidRDefault="00CA1A40" w:rsidP="00CA1A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 xml:space="preserve"> аналитического отчета;</w:t>
      </w:r>
    </w:p>
    <w:p w:rsidR="00CA1A40" w:rsidRPr="007B584B" w:rsidRDefault="00CA1A40" w:rsidP="00CA1A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>- определение соответствия полученных данных образовательным целям;</w:t>
      </w:r>
    </w:p>
    <w:p w:rsidR="00CA1A40" w:rsidRDefault="00CA1A40" w:rsidP="00CA1A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 xml:space="preserve">- оценка состояния каждого направления, характер изменения показателей, установление </w:t>
      </w:r>
    </w:p>
    <w:p w:rsidR="00CA1A40" w:rsidRPr="007B584B" w:rsidRDefault="00CA1A40" w:rsidP="00CA1A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>причин отклонений;</w:t>
      </w:r>
    </w:p>
    <w:p w:rsidR="00CA1A40" w:rsidRPr="007B584B" w:rsidRDefault="00CA1A40" w:rsidP="00CA1A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>- формирование базы для последующего написания аналитического отчета;</w:t>
      </w:r>
    </w:p>
    <w:p w:rsidR="00CA1A40" w:rsidRPr="007B584B" w:rsidRDefault="00CA1A40" w:rsidP="00CA1A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>3.3. Обобщение полученных результатов:</w:t>
      </w:r>
    </w:p>
    <w:p w:rsidR="00CA1A40" w:rsidRPr="007B584B" w:rsidRDefault="00CA1A40" w:rsidP="00CA1A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>- статистическая обработка данных;</w:t>
      </w:r>
    </w:p>
    <w:p w:rsidR="00CA1A40" w:rsidRPr="007B584B" w:rsidRDefault="00CA1A40" w:rsidP="00CA1A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>- графическое представление части материалов;</w:t>
      </w:r>
    </w:p>
    <w:p w:rsidR="00CA1A40" w:rsidRPr="007B584B" w:rsidRDefault="00CA1A40" w:rsidP="00CA1A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>- качественная интерпретация количественных данных;</w:t>
      </w:r>
    </w:p>
    <w:p w:rsidR="00CA1A40" w:rsidRPr="007B584B" w:rsidRDefault="00CA1A40" w:rsidP="00CA1A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>- написание аналитического отчета и его обсуждение;</w:t>
      </w:r>
    </w:p>
    <w:p w:rsidR="00CA1A40" w:rsidRPr="007B584B" w:rsidRDefault="00CA1A40" w:rsidP="00CA1A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>- утверждение отчета в статусе официального документа на педагогическом совете;</w:t>
      </w:r>
    </w:p>
    <w:p w:rsidR="00CA1A40" w:rsidRPr="007B584B" w:rsidRDefault="00CA1A40" w:rsidP="00CA1A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>- корректировка целей и задач ОО;</w:t>
      </w:r>
    </w:p>
    <w:p w:rsidR="00CA1A40" w:rsidRPr="007B584B" w:rsidRDefault="00CA1A40" w:rsidP="00CA1A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 xml:space="preserve">- использование результатов </w:t>
      </w:r>
      <w:proofErr w:type="spellStart"/>
      <w:r w:rsidRPr="007B584B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Pr="007B584B">
        <w:rPr>
          <w:rFonts w:ascii="Times New Roman" w:eastAsia="Calibri" w:hAnsi="Times New Roman" w:cs="Times New Roman"/>
          <w:sz w:val="24"/>
          <w:szCs w:val="24"/>
        </w:rPr>
        <w:t xml:space="preserve"> для улучшения качества</w:t>
      </w:r>
    </w:p>
    <w:p w:rsidR="00CA1A40" w:rsidRDefault="00CA1A40" w:rsidP="00CA1A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B584B">
        <w:rPr>
          <w:rFonts w:ascii="Times New Roman" w:eastAsia="Calibri" w:hAnsi="Times New Roman" w:cs="Times New Roman"/>
          <w:sz w:val="24"/>
          <w:szCs w:val="24"/>
        </w:rPr>
        <w:t xml:space="preserve">образовательного процесса (устранение выявленных в ходе </w:t>
      </w:r>
      <w:proofErr w:type="spellStart"/>
      <w:r w:rsidRPr="007B584B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Pr="007B584B">
        <w:rPr>
          <w:rFonts w:ascii="Times New Roman" w:eastAsia="Calibri" w:hAnsi="Times New Roman" w:cs="Times New Roman"/>
          <w:sz w:val="24"/>
          <w:szCs w:val="24"/>
        </w:rPr>
        <w:t xml:space="preserve"> недостатков, </w:t>
      </w:r>
      <w:proofErr w:type="gramEnd"/>
    </w:p>
    <w:p w:rsidR="00CA1A40" w:rsidRPr="007B584B" w:rsidRDefault="00CA1A40" w:rsidP="00CA1A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>корректировка Программы развития и т.д.)</w:t>
      </w:r>
    </w:p>
    <w:p w:rsidR="00CA1A40" w:rsidRPr="007B584B" w:rsidRDefault="00CA1A40" w:rsidP="00CA1A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A40" w:rsidRDefault="00CA1A40" w:rsidP="00CA1A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584B">
        <w:rPr>
          <w:rFonts w:ascii="Times New Roman" w:eastAsia="Calibri" w:hAnsi="Times New Roman" w:cs="Times New Roman"/>
          <w:b/>
          <w:sz w:val="24"/>
          <w:szCs w:val="24"/>
        </w:rPr>
        <w:t>4. Требования к аналитическому отчету.</w:t>
      </w:r>
    </w:p>
    <w:p w:rsidR="00CA1A40" w:rsidRPr="007B584B" w:rsidRDefault="00CA1A40" w:rsidP="00CA1A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1A40" w:rsidRDefault="00CA1A40" w:rsidP="00CA1A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 xml:space="preserve">4.1. Лаконичность, четкая структура аналитического отчета с выделением проблем </w:t>
      </w:r>
      <w:proofErr w:type="gramStart"/>
      <w:r w:rsidRPr="007B584B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7B58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1A40" w:rsidRPr="007B584B" w:rsidRDefault="00CA1A40" w:rsidP="00CA1A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>каждому направлению.</w:t>
      </w:r>
    </w:p>
    <w:p w:rsidR="00CA1A40" w:rsidRPr="007B584B" w:rsidRDefault="00CA1A40" w:rsidP="00CA1A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 xml:space="preserve">4.2. Обоснованность выводов по каждому направлению </w:t>
      </w:r>
      <w:proofErr w:type="spellStart"/>
      <w:r w:rsidRPr="007B584B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Pr="007B58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1A40" w:rsidRDefault="00CA1A40" w:rsidP="00CA1A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 xml:space="preserve">4.3. Показатели должны быть достоверны, проверяемы, сравнимы. Они необходимы </w:t>
      </w:r>
      <w:proofErr w:type="gramStart"/>
      <w:r w:rsidRPr="007B584B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7B58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1A40" w:rsidRPr="007B584B" w:rsidRDefault="00CA1A40" w:rsidP="00CA1A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>анализа и оформления выводов.</w:t>
      </w:r>
    </w:p>
    <w:p w:rsidR="00CA1A40" w:rsidRPr="007B584B" w:rsidRDefault="00CA1A40" w:rsidP="00CA1A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 xml:space="preserve">4.4. Аналитический отчет о результатах </w:t>
      </w:r>
      <w:proofErr w:type="spellStart"/>
      <w:r w:rsidRPr="007B584B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Pr="007B584B">
        <w:rPr>
          <w:rFonts w:ascii="Times New Roman" w:eastAsia="Calibri" w:hAnsi="Times New Roman" w:cs="Times New Roman"/>
          <w:sz w:val="24"/>
          <w:szCs w:val="24"/>
        </w:rPr>
        <w:t xml:space="preserve"> должен</w:t>
      </w:r>
    </w:p>
    <w:p w:rsidR="00CA1A40" w:rsidRPr="007B584B" w:rsidRDefault="00CA1A40" w:rsidP="00CA1A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>определить:</w:t>
      </w:r>
    </w:p>
    <w:p w:rsidR="00CA1A40" w:rsidRDefault="00CA1A40" w:rsidP="00CA1A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 xml:space="preserve">- результативность </w:t>
      </w:r>
      <w:proofErr w:type="gramStart"/>
      <w:r w:rsidRPr="007B584B">
        <w:rPr>
          <w:rFonts w:ascii="Times New Roman" w:eastAsia="Calibri" w:hAnsi="Times New Roman" w:cs="Times New Roman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7B58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1A40" w:rsidRPr="007B584B" w:rsidRDefault="00CA1A40" w:rsidP="00CA1A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>образовательной организации;</w:t>
      </w:r>
    </w:p>
    <w:p w:rsidR="00CA1A40" w:rsidRPr="007B584B" w:rsidRDefault="00CA1A40" w:rsidP="00CA1A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>- стратегию развития организации;</w:t>
      </w:r>
    </w:p>
    <w:p w:rsidR="00CA1A40" w:rsidRPr="007B584B" w:rsidRDefault="00CA1A40" w:rsidP="00CA1A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>- быть исходным материалом для проведения внешней оценки деятельности организации;</w:t>
      </w:r>
    </w:p>
    <w:p w:rsidR="00CA1A40" w:rsidRDefault="00CA1A40" w:rsidP="00CA1A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 xml:space="preserve">- помочь в выявлении и распространении положительного опыта, новых форм и методов </w:t>
      </w:r>
      <w:proofErr w:type="gramStart"/>
      <w:r w:rsidRPr="007B584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B58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1A40" w:rsidRDefault="00CA1A40" w:rsidP="00CA1A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B584B">
        <w:rPr>
          <w:rFonts w:ascii="Times New Roman" w:eastAsia="Calibri" w:hAnsi="Times New Roman" w:cs="Times New Roman"/>
          <w:sz w:val="24"/>
          <w:szCs w:val="24"/>
        </w:rPr>
        <w:t>организации образовательного процесса.</w:t>
      </w:r>
    </w:p>
    <w:p w:rsidR="00CA1A40" w:rsidRDefault="00CA1A40" w:rsidP="00CA1A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Pr="007C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</w:t>
      </w:r>
      <w:proofErr w:type="spellStart"/>
      <w:r w:rsidRPr="007C40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7C405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подписанный руководителем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организации </w:t>
      </w:r>
    </w:p>
    <w:p w:rsidR="00CA1A40" w:rsidRDefault="00CA1A40" w:rsidP="00CA1A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печатью, </w:t>
      </w:r>
      <w:r w:rsidRPr="007C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сканированном виде, размещается организаций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1A40" w:rsidRDefault="00CA1A40" w:rsidP="00CA1A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</w:t>
      </w:r>
      <w:proofErr w:type="gramStart"/>
      <w:r w:rsidRPr="007C405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телекоммуникационных сетях, в том числе на официальном сайте </w:t>
      </w:r>
    </w:p>
    <w:p w:rsidR="00CA1A40" w:rsidRDefault="00CA1A40" w:rsidP="00CA1A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в сети "Интернет", и направляется учредителю, осуществляется не позднее 20 </w:t>
      </w:r>
    </w:p>
    <w:p w:rsidR="00CA1A40" w:rsidRPr="007C405E" w:rsidRDefault="00CA1A40" w:rsidP="00CA1A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5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текущего года.</w:t>
      </w:r>
    </w:p>
    <w:p w:rsidR="00CA1A40" w:rsidRPr="007B584B" w:rsidRDefault="00CA1A40" w:rsidP="00CA1A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584B">
        <w:rPr>
          <w:rFonts w:ascii="Times New Roman" w:eastAsia="Calibri" w:hAnsi="Times New Roman" w:cs="Times New Roman"/>
          <w:b/>
          <w:sz w:val="24"/>
          <w:szCs w:val="24"/>
        </w:rPr>
        <w:t>5. Структура аналитического отчета.</w:t>
      </w:r>
    </w:p>
    <w:p w:rsidR="00CA1A40" w:rsidRPr="007B584B" w:rsidRDefault="00CA1A40" w:rsidP="00CA1A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7B584B">
        <w:rPr>
          <w:rFonts w:ascii="Times New Roman" w:eastAsia="Calibri" w:hAnsi="Times New Roman" w:cs="Times New Roman"/>
          <w:sz w:val="24"/>
          <w:szCs w:val="24"/>
        </w:rPr>
        <w:t xml:space="preserve">.1. Пояснительная записка. Цель </w:t>
      </w:r>
      <w:proofErr w:type="spellStart"/>
      <w:r w:rsidRPr="007B584B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Pr="007B58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1A40" w:rsidRPr="007B584B" w:rsidRDefault="00CA1A40" w:rsidP="00CA1A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7B584B">
        <w:rPr>
          <w:rFonts w:ascii="Times New Roman" w:eastAsia="Calibri" w:hAnsi="Times New Roman" w:cs="Times New Roman"/>
          <w:sz w:val="24"/>
          <w:szCs w:val="24"/>
        </w:rPr>
        <w:t>.2. Показатели основных видов деятельности.</w:t>
      </w:r>
    </w:p>
    <w:p w:rsidR="00CA1A40" w:rsidRPr="007B584B" w:rsidRDefault="00CA1A40" w:rsidP="00CA1A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>- оценка образовательной деятельности;</w:t>
      </w:r>
    </w:p>
    <w:p w:rsidR="00CA1A40" w:rsidRPr="007B584B" w:rsidRDefault="00CA1A40" w:rsidP="00CA1A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 xml:space="preserve">- результативность организации административно </w:t>
      </w:r>
      <w:proofErr w:type="gramStart"/>
      <w:r w:rsidRPr="007B584B">
        <w:rPr>
          <w:rFonts w:ascii="Times New Roman" w:eastAsia="Calibri" w:hAnsi="Times New Roman" w:cs="Times New Roman"/>
          <w:sz w:val="24"/>
          <w:szCs w:val="24"/>
        </w:rPr>
        <w:t>-у</w:t>
      </w:r>
      <w:proofErr w:type="gramEnd"/>
      <w:r w:rsidRPr="007B584B">
        <w:rPr>
          <w:rFonts w:ascii="Times New Roman" w:eastAsia="Calibri" w:hAnsi="Times New Roman" w:cs="Times New Roman"/>
          <w:sz w:val="24"/>
          <w:szCs w:val="24"/>
        </w:rPr>
        <w:t>правленческой системы;</w:t>
      </w:r>
    </w:p>
    <w:p w:rsidR="00CA1A40" w:rsidRPr="007B584B" w:rsidRDefault="00CA1A40" w:rsidP="00CA1A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 xml:space="preserve">- содержание и качество подготовки </w:t>
      </w:r>
      <w:proofErr w:type="gramStart"/>
      <w:r w:rsidRPr="007B584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B584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A1A40" w:rsidRPr="007B584B" w:rsidRDefault="00CA1A40" w:rsidP="00CA1A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>- тенденции в развитии организации учебного процесса;</w:t>
      </w:r>
    </w:p>
    <w:p w:rsidR="00CA1A40" w:rsidRPr="007B584B" w:rsidRDefault="00CA1A40" w:rsidP="00CA1A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>- востребованность выпускников;</w:t>
      </w:r>
    </w:p>
    <w:p w:rsidR="00CA1A40" w:rsidRPr="007B584B" w:rsidRDefault="00CA1A40" w:rsidP="00CA1A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>- изменения в кадровом составе образовательной организации;</w:t>
      </w:r>
    </w:p>
    <w:p w:rsidR="00CA1A40" w:rsidRPr="007B584B" w:rsidRDefault="00CA1A40" w:rsidP="00CA1A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>- совершенствование учебно-методического компонента;</w:t>
      </w:r>
    </w:p>
    <w:p w:rsidR="00CA1A40" w:rsidRPr="007B584B" w:rsidRDefault="00CA1A40" w:rsidP="00CA1A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>- библиотечно-информационное обеспечение;</w:t>
      </w:r>
    </w:p>
    <w:p w:rsidR="00CA1A40" w:rsidRPr="007B584B" w:rsidRDefault="00CA1A40" w:rsidP="00CA1A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>- развитие материально-технической базы.</w:t>
      </w:r>
    </w:p>
    <w:p w:rsidR="00CA1A40" w:rsidRPr="007B584B" w:rsidRDefault="00CA1A40" w:rsidP="00CA1A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7B584B">
        <w:rPr>
          <w:rFonts w:ascii="Times New Roman" w:eastAsia="Calibri" w:hAnsi="Times New Roman" w:cs="Times New Roman"/>
          <w:sz w:val="24"/>
          <w:szCs w:val="24"/>
        </w:rPr>
        <w:t>.3. Возможности и ресурсы образовательной организации.</w:t>
      </w:r>
    </w:p>
    <w:p w:rsidR="00CA1A40" w:rsidRPr="007B584B" w:rsidRDefault="00CA1A40" w:rsidP="00CA1A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>Критерии выступают в качестве инструмента, призванного наполнить</w:t>
      </w:r>
    </w:p>
    <w:p w:rsidR="00CA1A40" w:rsidRPr="007B584B" w:rsidRDefault="00CA1A40" w:rsidP="00CA1A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>содержанием оценку и обеспечить измерение уровня достижений</w:t>
      </w:r>
    </w:p>
    <w:p w:rsidR="00CA1A40" w:rsidRPr="007B584B" w:rsidRDefault="00CA1A40" w:rsidP="00CA1A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>результатов деятельности ОО.</w:t>
      </w:r>
    </w:p>
    <w:p w:rsidR="00CA1A40" w:rsidRPr="007B584B" w:rsidRDefault="00CA1A40" w:rsidP="00CA1A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7B584B">
        <w:rPr>
          <w:rFonts w:ascii="Times New Roman" w:eastAsia="Calibri" w:hAnsi="Times New Roman" w:cs="Times New Roman"/>
          <w:b/>
          <w:sz w:val="24"/>
          <w:szCs w:val="24"/>
        </w:rPr>
        <w:t>. Критерии внутренней системы оценки качества образования.</w:t>
      </w:r>
    </w:p>
    <w:p w:rsidR="00CA1A40" w:rsidRDefault="00CA1A40" w:rsidP="00CA1A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 xml:space="preserve">Критерии выступают в качестве инструмента, призванного наполнить содержанием оценку </w:t>
      </w:r>
    </w:p>
    <w:p w:rsidR="00CA1A40" w:rsidRDefault="00CA1A40" w:rsidP="00CA1A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>и обеспечить измерение уровня достижений результатов деятельности образовательной</w:t>
      </w:r>
    </w:p>
    <w:p w:rsidR="00CA1A40" w:rsidRPr="007B584B" w:rsidRDefault="00CA1A40" w:rsidP="00CA1A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 xml:space="preserve"> организации.</w:t>
      </w:r>
    </w:p>
    <w:p w:rsidR="00CA1A40" w:rsidRPr="007B584B" w:rsidRDefault="00CA1A40" w:rsidP="00CA1A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7B584B">
        <w:rPr>
          <w:rFonts w:ascii="Times New Roman" w:eastAsia="Calibri" w:hAnsi="Times New Roman" w:cs="Times New Roman"/>
          <w:sz w:val="24"/>
          <w:szCs w:val="24"/>
        </w:rPr>
        <w:t>.1. Оценка качества образовательных результатов обучающихся .</w:t>
      </w:r>
    </w:p>
    <w:p w:rsidR="00CA1A40" w:rsidRPr="007B584B" w:rsidRDefault="00CA1A40" w:rsidP="00CA1A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7B584B">
        <w:rPr>
          <w:rFonts w:ascii="Times New Roman" w:eastAsia="Calibri" w:hAnsi="Times New Roman" w:cs="Times New Roman"/>
          <w:sz w:val="24"/>
          <w:szCs w:val="24"/>
        </w:rPr>
        <w:t>.2. Оценка качества организации образовательного процесса .</w:t>
      </w:r>
    </w:p>
    <w:p w:rsidR="00CA1A40" w:rsidRPr="007B584B" w:rsidRDefault="00CA1A40" w:rsidP="00CA1A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7B584B">
        <w:rPr>
          <w:rFonts w:ascii="Times New Roman" w:eastAsia="Calibri" w:hAnsi="Times New Roman" w:cs="Times New Roman"/>
          <w:sz w:val="24"/>
          <w:szCs w:val="24"/>
        </w:rPr>
        <w:t>.3. Оценка системы дополнительного образования.</w:t>
      </w:r>
    </w:p>
    <w:p w:rsidR="00CA1A40" w:rsidRPr="007B584B" w:rsidRDefault="00CA1A40" w:rsidP="00CA1A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7B584B">
        <w:rPr>
          <w:rFonts w:ascii="Times New Roman" w:eastAsia="Calibri" w:hAnsi="Times New Roman" w:cs="Times New Roman"/>
          <w:sz w:val="24"/>
          <w:szCs w:val="24"/>
        </w:rPr>
        <w:t>.4. Оценка качества воспитательной работы .</w:t>
      </w:r>
    </w:p>
    <w:p w:rsidR="00CA1A40" w:rsidRPr="007B584B" w:rsidRDefault="00CA1A40" w:rsidP="00CA1A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7B584B">
        <w:rPr>
          <w:rFonts w:ascii="Times New Roman" w:eastAsia="Calibri" w:hAnsi="Times New Roman" w:cs="Times New Roman"/>
          <w:sz w:val="24"/>
          <w:szCs w:val="24"/>
        </w:rPr>
        <w:t>.5. Оценка профессиональной компетентности педагогов и их деятельности</w:t>
      </w:r>
    </w:p>
    <w:p w:rsidR="00CA1A40" w:rsidRPr="007B584B" w:rsidRDefault="00CA1A40" w:rsidP="00CA1A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>по обеспечению требуемого качества образования .</w:t>
      </w:r>
    </w:p>
    <w:p w:rsidR="00CA1A40" w:rsidRPr="007B584B" w:rsidRDefault="00CA1A40" w:rsidP="00CA1A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7B584B">
        <w:rPr>
          <w:rFonts w:ascii="Times New Roman" w:eastAsia="Calibri" w:hAnsi="Times New Roman" w:cs="Times New Roman"/>
          <w:sz w:val="24"/>
          <w:szCs w:val="24"/>
        </w:rPr>
        <w:t xml:space="preserve">.6. Оценка здоровья </w:t>
      </w:r>
      <w:proofErr w:type="gramStart"/>
      <w:r w:rsidRPr="007B584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B58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1A40" w:rsidRPr="007B584B" w:rsidRDefault="00CA1A40" w:rsidP="00CA1A40">
      <w:pPr>
        <w:rPr>
          <w:rFonts w:ascii="Times New Roman" w:eastAsia="Calibri" w:hAnsi="Times New Roman" w:cs="Times New Roman"/>
          <w:sz w:val="24"/>
          <w:szCs w:val="24"/>
        </w:rPr>
      </w:pPr>
    </w:p>
    <w:p w:rsidR="00CA1A40" w:rsidRPr="007B584B" w:rsidRDefault="00CA1A40" w:rsidP="00CA1A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84B">
        <w:rPr>
          <w:rFonts w:ascii="Times New Roman" w:eastAsia="Calibri" w:hAnsi="Times New Roman" w:cs="Times New Roman"/>
          <w:sz w:val="24"/>
          <w:szCs w:val="24"/>
        </w:rPr>
        <w:t xml:space="preserve">Данное Положение вступает в силу со дня его утверждения. Срок действия - до момента введения нового Положения. </w:t>
      </w:r>
    </w:p>
    <w:p w:rsidR="00CA1A40" w:rsidRPr="007B584B" w:rsidRDefault="00CA1A40" w:rsidP="00CA1A40">
      <w:pPr>
        <w:rPr>
          <w:rFonts w:ascii="Times New Roman" w:eastAsia="Calibri" w:hAnsi="Times New Roman" w:cs="Times New Roman"/>
          <w:sz w:val="24"/>
          <w:szCs w:val="24"/>
        </w:rPr>
      </w:pPr>
    </w:p>
    <w:p w:rsidR="00CA1A40" w:rsidRPr="00D004ED" w:rsidRDefault="00CA1A40" w:rsidP="00CA1A40">
      <w:pPr>
        <w:widowControl w:val="0"/>
        <w:tabs>
          <w:tab w:val="left" w:pos="84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004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CA1A40" w:rsidRPr="00D004ED" w:rsidRDefault="00CA1A40" w:rsidP="00CA1A40">
      <w:pPr>
        <w:widowControl w:val="0"/>
        <w:tabs>
          <w:tab w:val="left" w:pos="84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</w:p>
    <w:p w:rsidR="00CA1A40" w:rsidRPr="00D004ED" w:rsidRDefault="00CA1A40" w:rsidP="00CA1A40">
      <w:pPr>
        <w:widowControl w:val="0"/>
        <w:tabs>
          <w:tab w:val="left" w:pos="841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sectPr w:rsidR="00CA1A40" w:rsidRPr="00D004ED" w:rsidSect="00CA1A40">
          <w:footerReference w:type="default" r:id="rId8"/>
          <w:pgSz w:w="11906" w:h="16838"/>
          <w:pgMar w:top="851" w:right="849" w:bottom="1134" w:left="1134" w:header="708" w:footer="708" w:gutter="0"/>
          <w:cols w:space="708"/>
          <w:docGrid w:linePitch="360"/>
        </w:sectPr>
      </w:pPr>
    </w:p>
    <w:p w:rsidR="00CA1A40" w:rsidRDefault="00CA1A40" w:rsidP="00CA1A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 1</w:t>
      </w:r>
      <w:r w:rsidRPr="007C40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1A40" w:rsidRDefault="00CA1A40" w:rsidP="00CA1A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Положению </w:t>
      </w:r>
      <w:r w:rsidRPr="007B584B">
        <w:rPr>
          <w:rFonts w:ascii="Times New Roman" w:eastAsia="Calibri" w:hAnsi="Times New Roman" w:cs="Times New Roman"/>
          <w:sz w:val="24"/>
          <w:szCs w:val="24"/>
        </w:rPr>
        <w:t xml:space="preserve"> «О порядке  проведения  процедуры </w:t>
      </w:r>
    </w:p>
    <w:p w:rsidR="00CA1A40" w:rsidRDefault="00CA1A40" w:rsidP="00CA1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Pr="007B584B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Pr="007B584B">
        <w:rPr>
          <w:rFonts w:ascii="Times New Roman" w:eastAsia="Calibri" w:hAnsi="Times New Roman" w:cs="Times New Roman"/>
          <w:sz w:val="24"/>
          <w:szCs w:val="24"/>
        </w:rPr>
        <w:t xml:space="preserve">  МБОУ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584B">
        <w:rPr>
          <w:rFonts w:ascii="Times New Roman" w:eastAsia="Calibri" w:hAnsi="Times New Roman" w:cs="Times New Roman"/>
          <w:sz w:val="24"/>
          <w:szCs w:val="24"/>
        </w:rPr>
        <w:t>«ООШ п. Пригорки»</w:t>
      </w:r>
      <w:r w:rsidRPr="002C6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A1A40" w:rsidRPr="002C6A05" w:rsidRDefault="00CA1A40" w:rsidP="00CA1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</w:t>
      </w:r>
      <w:r w:rsidRPr="002C6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от 18.02.2020 </w:t>
      </w:r>
      <w:r w:rsidRPr="002C6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A1A40" w:rsidRPr="007C405E" w:rsidRDefault="00CA1A40" w:rsidP="00CA1A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A40" w:rsidRPr="007C405E" w:rsidRDefault="00CA1A40" w:rsidP="00CA1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A40" w:rsidRPr="007C405E" w:rsidRDefault="00CA1A40" w:rsidP="00CA1A4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C405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Показатели</w:t>
      </w:r>
      <w:r w:rsidRPr="007C405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деятельности общеобразовательной организации, подлежащей </w:t>
      </w:r>
      <w:proofErr w:type="spellStart"/>
      <w:r w:rsidRPr="007C405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самообследованию</w:t>
      </w:r>
      <w:proofErr w:type="spellEnd"/>
      <w:r w:rsidRPr="007C405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(утв. </w:t>
      </w:r>
      <w:hyperlink w:anchor="sub_0" w:history="1">
        <w:r w:rsidRPr="007C405E">
          <w:rPr>
            <w:rFonts w:ascii="Times New Roman CYR" w:eastAsia="Times New Roman" w:hAnsi="Times New Roman CYR" w:cs="Times New Roman CYR"/>
            <w:b/>
            <w:bCs/>
            <w:color w:val="106BBE"/>
            <w:sz w:val="24"/>
            <w:szCs w:val="24"/>
            <w:lang w:eastAsia="ru-RU"/>
          </w:rPr>
          <w:t>приказом</w:t>
        </w:r>
      </w:hyperlink>
      <w:r w:rsidRPr="007C405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Министерства образования и науки РФ от 10 декабря 2013 г. N 1324)</w:t>
      </w:r>
    </w:p>
    <w:p w:rsidR="00CA1A40" w:rsidRPr="007C405E" w:rsidRDefault="00CA1A40" w:rsidP="00CA1A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7318"/>
        <w:gridCol w:w="1437"/>
      </w:tblGrid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" w:name="sub_2001"/>
            <w:r w:rsidRPr="007C405E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  <w:bookmarkEnd w:id="1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" w:name="sub_2011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</w:t>
            </w:r>
            <w:bookmarkEnd w:id="2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" w:name="sub_2012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</w:t>
            </w:r>
            <w:bookmarkEnd w:id="3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" w:name="sub_2013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</w:t>
            </w:r>
            <w:bookmarkEnd w:id="4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" w:name="sub_2014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1.4</w:t>
            </w:r>
            <w:bookmarkEnd w:id="5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6" w:name="sub_2015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1.5</w:t>
            </w:r>
            <w:bookmarkEnd w:id="6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7" w:name="sub_2016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1.6</w:t>
            </w:r>
            <w:bookmarkEnd w:id="7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балл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8" w:name="sub_2017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1.7</w:t>
            </w:r>
            <w:bookmarkEnd w:id="8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балл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9" w:name="sub_2018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1.8</w:t>
            </w:r>
            <w:bookmarkEnd w:id="9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балл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0" w:name="sub_2019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1.9</w:t>
            </w:r>
            <w:bookmarkEnd w:id="10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балл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1" w:name="sub_2110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1.10</w:t>
            </w:r>
            <w:bookmarkEnd w:id="11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2" w:name="sub_2111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1.11</w:t>
            </w:r>
            <w:bookmarkEnd w:id="12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3" w:name="sub_2112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1.12</w:t>
            </w:r>
            <w:bookmarkEnd w:id="13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4" w:name="sub_2113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1.13</w:t>
            </w:r>
            <w:bookmarkEnd w:id="14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5" w:name="sub_2114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1.14</w:t>
            </w:r>
            <w:bookmarkEnd w:id="15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6" w:name="sub_2115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1.15</w:t>
            </w:r>
            <w:bookmarkEnd w:id="16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7" w:name="sub_2116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1.16</w:t>
            </w:r>
            <w:bookmarkEnd w:id="17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8" w:name="sub_2117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1.17</w:t>
            </w:r>
            <w:bookmarkEnd w:id="18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9" w:name="sub_2118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1.18</w:t>
            </w:r>
            <w:bookmarkEnd w:id="19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0" w:name="sub_2119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1.19</w:t>
            </w:r>
            <w:bookmarkEnd w:id="20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1" w:name="sub_21191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1.19.1</w:t>
            </w:r>
            <w:bookmarkEnd w:id="21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2" w:name="sub_21192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1.19.2</w:t>
            </w:r>
            <w:bookmarkEnd w:id="22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3" w:name="sub_21193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1.19.3</w:t>
            </w:r>
            <w:bookmarkEnd w:id="23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4" w:name="sub_2120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1.20</w:t>
            </w:r>
            <w:bookmarkEnd w:id="24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5" w:name="sub_2121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1.21</w:t>
            </w:r>
            <w:bookmarkEnd w:id="25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6" w:name="sub_2122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1.22</w:t>
            </w:r>
            <w:bookmarkEnd w:id="26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7" w:name="sub_2123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1.23</w:t>
            </w:r>
            <w:bookmarkEnd w:id="27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8" w:name="sub_2124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1.24</w:t>
            </w:r>
            <w:bookmarkEnd w:id="28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9" w:name="sub_2125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1.25</w:t>
            </w:r>
            <w:bookmarkEnd w:id="29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0" w:name="sub_2126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1.26</w:t>
            </w:r>
            <w:bookmarkEnd w:id="30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1" w:name="sub_2127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1.27</w:t>
            </w:r>
            <w:bookmarkEnd w:id="31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2" w:name="sub_2128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1.28</w:t>
            </w:r>
            <w:bookmarkEnd w:id="32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3" w:name="sub_2129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1.29</w:t>
            </w:r>
            <w:bookmarkEnd w:id="33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4" w:name="sub_21291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1.29.1</w:t>
            </w:r>
            <w:bookmarkEnd w:id="34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5" w:name="sub_21292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1.29.2</w:t>
            </w:r>
            <w:bookmarkEnd w:id="35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6" w:name="sub_2130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1.30</w:t>
            </w:r>
            <w:bookmarkEnd w:id="36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</w:t>
            </w: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7" w:name="sub_21301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1.30.1</w:t>
            </w:r>
            <w:bookmarkEnd w:id="37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8" w:name="sub_21302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1.30.2</w:t>
            </w:r>
            <w:bookmarkEnd w:id="38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9" w:name="sub_2131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1.31</w:t>
            </w:r>
            <w:bookmarkEnd w:id="39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0" w:name="sub_2132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1.32</w:t>
            </w:r>
            <w:bookmarkEnd w:id="40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1" w:name="sub_2133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1.33</w:t>
            </w:r>
            <w:bookmarkEnd w:id="41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2" w:name="sub_2134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1.34</w:t>
            </w:r>
            <w:bookmarkEnd w:id="42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3" w:name="sub_2002"/>
            <w:r w:rsidRPr="007C405E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2.</w:t>
            </w:r>
            <w:bookmarkEnd w:id="43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4" w:name="sub_2021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</w:t>
            </w:r>
            <w:bookmarkEnd w:id="44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5" w:name="sub_2022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2.2</w:t>
            </w:r>
            <w:bookmarkEnd w:id="45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6" w:name="sub_2023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2.3</w:t>
            </w:r>
            <w:bookmarkEnd w:id="46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да/нет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7" w:name="sub_2024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</w:t>
            </w:r>
            <w:bookmarkEnd w:id="47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да/нет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8" w:name="sub_2241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2.4.1</w:t>
            </w:r>
            <w:bookmarkEnd w:id="48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да/нет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9" w:name="sub_2242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2.4.2</w:t>
            </w:r>
            <w:bookmarkEnd w:id="49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да/нет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0" w:name="sub_2243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2.4.3</w:t>
            </w:r>
            <w:bookmarkEnd w:id="50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да/нет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1" w:name="sub_2244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2.4.4</w:t>
            </w:r>
            <w:bookmarkEnd w:id="51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да/нет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2" w:name="sub_2245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2.4.5</w:t>
            </w:r>
            <w:bookmarkEnd w:id="52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да/нет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3" w:name="sub_2025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2.5</w:t>
            </w:r>
            <w:bookmarkEnd w:id="53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CA1A40" w:rsidRPr="007C405E" w:rsidTr="00A610E7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4" w:name="sub_2026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2.6</w:t>
            </w:r>
            <w:bookmarkEnd w:id="54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40" w:rsidRPr="007C405E" w:rsidRDefault="00CA1A40" w:rsidP="00A6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</w:t>
            </w:r>
            <w:proofErr w:type="gramStart"/>
            <w:r w:rsidRPr="007C40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CA1A40" w:rsidRPr="007C405E" w:rsidRDefault="00CA1A40" w:rsidP="00CA1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19CB" w:rsidRDefault="00CA1A40">
      <w:bookmarkStart w:id="55" w:name="_GoBack"/>
      <w:bookmarkEnd w:id="55"/>
    </w:p>
    <w:sectPr w:rsidR="00FF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ED" w:rsidRDefault="00CA1A4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004ED" w:rsidRDefault="00CA1A40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51"/>
    <w:rsid w:val="001C0490"/>
    <w:rsid w:val="007F3851"/>
    <w:rsid w:val="00CA1A40"/>
    <w:rsid w:val="00D5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A40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CA1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1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A40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CA1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1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1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1814</Words>
  <Characters>10344</Characters>
  <Application>Microsoft Office Word</Application>
  <DocSecurity>0</DocSecurity>
  <Lines>86</Lines>
  <Paragraphs>24</Paragraphs>
  <ScaleCrop>false</ScaleCrop>
  <Company>Microsoft</Company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</dc:creator>
  <cp:keywords/>
  <dc:description/>
  <cp:lastModifiedBy>shool</cp:lastModifiedBy>
  <cp:revision>2</cp:revision>
  <dcterms:created xsi:type="dcterms:W3CDTF">2020-02-19T20:20:00Z</dcterms:created>
  <dcterms:modified xsi:type="dcterms:W3CDTF">2020-02-19T20:22:00Z</dcterms:modified>
</cp:coreProperties>
</file>